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TRIPLE NET (NNN) LEASE AGREEMENT </w:t>
      </w:r>
    </w:p>
    <w:p w:rsidR="00000000" w:rsidDel="00000000" w:rsidP="00000000" w:rsidRDefault="00000000" w:rsidRPr="00000000" w14:paraId="0000000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On this day, __________, 20 ___, the undersigned parties hereby establish this </w:t>
      </w:r>
      <w:r w:rsidDel="00000000" w:rsidR="00000000" w:rsidRPr="00000000">
        <w:rPr>
          <w:rFonts w:ascii="Arial" w:cs="Arial" w:eastAsia="Arial" w:hAnsi="Arial"/>
          <w:b w:val="1"/>
          <w:sz w:val="24"/>
          <w:szCs w:val="24"/>
          <w:rtl w:val="0"/>
        </w:rPr>
        <w:t xml:space="preserve">Triple-Net (NNN) Lease Agreement ("Agreement"):</w:t>
      </w:r>
    </w:p>
    <w:p w:rsidR="00000000" w:rsidDel="00000000" w:rsidP="00000000" w:rsidRDefault="00000000" w:rsidRPr="00000000" w14:paraId="0000000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Landlord</w:t>
      </w:r>
      <w:r w:rsidDel="00000000" w:rsidR="00000000" w:rsidRPr="00000000">
        <w:rPr>
          <w:rFonts w:ascii="Arial" w:cs="Arial" w:eastAsia="Arial" w:hAnsi="Arial"/>
          <w:sz w:val="24"/>
          <w:szCs w:val="24"/>
          <w:rtl w:val="0"/>
        </w:rPr>
        <w:t xml:space="preserve">: __________________________________________, with a mailing address </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__________________________________________(</w:t>
      </w:r>
      <w:r w:rsidDel="00000000" w:rsidR="00000000" w:rsidRPr="00000000">
        <w:rPr>
          <w:rFonts w:ascii="Arial" w:cs="Arial" w:eastAsia="Arial" w:hAnsi="Arial"/>
          <w:b w:val="1"/>
          <w:sz w:val="24"/>
          <w:szCs w:val="24"/>
          <w:rtl w:val="0"/>
        </w:rPr>
        <w:t xml:space="preserve">“Lessor”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Tenant</w:t>
      </w:r>
      <w:r w:rsidDel="00000000" w:rsidR="00000000" w:rsidRPr="00000000">
        <w:rPr>
          <w:rFonts w:ascii="Arial" w:cs="Arial" w:eastAsia="Arial" w:hAnsi="Arial"/>
          <w:sz w:val="24"/>
          <w:szCs w:val="24"/>
          <w:rtl w:val="0"/>
        </w:rPr>
        <w:t xml:space="preserve">: __________________________________________, with a mailing address at </w:t>
      </w:r>
    </w:p>
    <w:p w:rsidR="00000000" w:rsidDel="00000000" w:rsidP="00000000" w:rsidRDefault="00000000" w:rsidRPr="00000000" w14:paraId="0000000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 (</w:t>
      </w:r>
      <w:r w:rsidDel="00000000" w:rsidR="00000000" w:rsidRPr="00000000">
        <w:rPr>
          <w:rFonts w:ascii="Arial" w:cs="Arial" w:eastAsia="Arial" w:hAnsi="Arial"/>
          <w:b w:val="1"/>
          <w:sz w:val="24"/>
          <w:szCs w:val="24"/>
          <w:rtl w:val="0"/>
        </w:rPr>
        <w:t xml:space="preserve">“Lessee”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Hereinafter, the Parties (Lessor and Lessee) mutually agree to enter into an Agreement for the lease of commercial real estate, as outlined in the terms below:</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As part of the rental agreement, the Lessee agrees to rent the property located 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 </w:t>
      </w:r>
      <w:r w:rsidDel="00000000" w:rsidR="00000000" w:rsidRPr="00000000">
        <w:rPr>
          <w:rFonts w:ascii="Arial" w:cs="Arial" w:eastAsia="Arial" w:hAnsi="Arial"/>
          <w:sz w:val="24"/>
          <w:szCs w:val="24"/>
          <w:rtl w:val="0"/>
        </w:rPr>
        <w:t xml:space="preserve">("Premises"), as well as the right of ingress and egress to the premises, subject to the following terms and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RENTABLE SPACE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Total rentable space in the Premises is _______ Square Feet (SF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Premises shall be available for the Lessee to use for the following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________________________________________________________________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Henceforth, the aforementioned use(s) shall be referred to as the "Permitted Use(s)".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Lessees may not use the property in a manner that does not correspond to the Permitted Uses without the prior written consent of the Lessor.</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INITIAL 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There will be an initial term 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 months beginning __________________, 20____, and ending on __________________, 20____ ("Initial Term").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MONTHLY RENT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During the initial period, rent shall be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 Dollars ($_______) paid on the ____ day of every month and: (</w:t>
      </w: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w:t>
      </w:r>
    </w:p>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ind w:firstLine="720"/>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 Shall remain unchanged during the initial period.</w:t>
      </w:r>
    </w:p>
    <w:p w:rsidR="00000000" w:rsidDel="00000000" w:rsidP="00000000" w:rsidRDefault="00000000" w:rsidRPr="00000000" w14:paraId="0000002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Will increase as follows during the Initial Term:</w:t>
      </w:r>
    </w:p>
    <w:p w:rsidR="00000000" w:rsidDel="00000000" w:rsidP="00000000" w:rsidRDefault="00000000" w:rsidRPr="00000000" w14:paraId="00000022">
      <w:pPr>
        <w:spacing w:after="0" w:lineRule="auto"/>
        <w:ind w:left="1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Rule="auto"/>
        <w:ind w:left="13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From __________________, 20____, to __________________, 20____.</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25">
      <w:pPr>
        <w:spacing w:after="0" w:lineRule="auto"/>
        <w:ind w:left="13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From __________________, 20____, to __________________, 20____.</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27">
      <w:pPr>
        <w:spacing w:after="0" w:lineRule="auto"/>
        <w:ind w:left="13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From __________________, 20____, to __________________, 20____.</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392"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29">
      <w:pPr>
        <w:spacing w:after="0" w:lineRule="auto"/>
        <w:ind w:left="1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SECURITY DEPOSIT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Under the terms of this Agreement: (</w:t>
      </w: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To ensure Lessee's adherence to this Agreement, a non-interest bearing security deposit of $_______ is required at the Agreement's execution. If Lessee defaults on rent or breaches any provision, Lessor may apply the Security Deposit to outstanding sums or damages. Upon demand, Lessee must replenish any applied portion. If Lessee complies with all covenants, the Security Deposit or any balance is returned within ___ days after the Term concludes.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No Security Deposit is required of the Lessee.</w:t>
      </w:r>
    </w:p>
    <w:p w:rsidR="00000000" w:rsidDel="00000000" w:rsidP="00000000" w:rsidRDefault="00000000" w:rsidRPr="00000000" w14:paraId="0000002F">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LATE FEE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In the event that the Lessee fails to make any payment or charge due to the Lessor within ___ calendar days, the Lessor shall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Not charge a late fee.</w:t>
      </w:r>
    </w:p>
    <w:p w:rsidR="00000000" w:rsidDel="00000000" w:rsidP="00000000" w:rsidRDefault="00000000" w:rsidRPr="00000000" w14:paraId="00000033">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Charge a late fee in the amount of: (select one)</w:t>
      </w:r>
    </w:p>
    <w:p w:rsidR="00000000" w:rsidDel="00000000" w:rsidP="00000000" w:rsidRDefault="00000000" w:rsidRPr="00000000" w14:paraId="00000035">
      <w:pPr>
        <w:spacing w:after="0" w:lineRule="auto"/>
        <w:ind w:left="144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_____________ Dollars ($_______) for each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day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occurrence Rent is late.</w:t>
      </w:r>
    </w:p>
    <w:p w:rsidR="00000000" w:rsidDel="00000000" w:rsidP="00000000" w:rsidRDefault="00000000" w:rsidRPr="00000000" w14:paraId="00000036">
      <w:pPr>
        <w:spacing w:after="0" w:lineRule="auto"/>
        <w:ind w:left="144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____% of balance shall accumulate for each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day </w:t>
      </w: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occurrence Rent is late.</w:t>
      </w:r>
    </w:p>
    <w:p w:rsidR="00000000" w:rsidDel="00000000" w:rsidP="00000000" w:rsidRDefault="00000000" w:rsidRPr="00000000" w14:paraId="0000003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RENEWAL OPTIONS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Lessee shall: (</w:t>
      </w: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spacing w:after="0" w:lineRule="auto"/>
        <w:ind w:firstLine="720"/>
        <w:rPr>
          <w:rFonts w:ascii="Arial" w:cs="Arial" w:eastAsia="Arial" w:hAnsi="Arial"/>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Arial" w:cs="Arial" w:eastAsia="Arial" w:hAnsi="Arial"/>
          <w:sz w:val="24"/>
          <w:szCs w:val="24"/>
          <w:rtl w:val="0"/>
        </w:rPr>
        <w:t xml:space="preserve"> - Not have the option to renew this Agreement.</w:t>
      </w:r>
    </w:p>
    <w:p w:rsidR="00000000" w:rsidDel="00000000" w:rsidP="00000000" w:rsidRDefault="00000000" w:rsidRPr="00000000" w14:paraId="0000003B">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Provide at least ___ days' notice before any ending termination date to renew this Agreement. As follows, the Lessee shall have ___ renewal period(s):</w:t>
      </w:r>
    </w:p>
    <w:p w:rsidR="00000000" w:rsidDel="00000000" w:rsidP="00000000" w:rsidRDefault="00000000" w:rsidRPr="00000000" w14:paraId="0000003D">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after="0"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Renewal Period: From __________________, 20____, to __________________, 20____.</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96"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40">
      <w:pPr>
        <w:spacing w:after="0"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Renewal Period: From __________________, 20____, to __________________, 20____.</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96"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42">
      <w:pPr>
        <w:spacing w:after="0" w:lineRule="auto"/>
        <w:ind w:left="10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Renewal Period: From __________________, 20____, to __________________, 20____.</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096"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Rent: _____________ Dollars ($_______)</w:t>
      </w:r>
    </w:p>
    <w:p w:rsidR="00000000" w:rsidDel="00000000" w:rsidP="00000000" w:rsidRDefault="00000000" w:rsidRPr="00000000" w14:paraId="00000044">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renewal period and the Initial Term shall be referred to as the </w:t>
      </w:r>
      <w:r w:rsidDel="00000000" w:rsidR="00000000" w:rsidRPr="00000000">
        <w:rPr>
          <w:rFonts w:ascii="Arial" w:cs="Arial" w:eastAsia="Arial" w:hAnsi="Arial"/>
          <w:b w:val="1"/>
          <w:sz w:val="24"/>
          <w:szCs w:val="24"/>
          <w:rtl w:val="0"/>
        </w:rPr>
        <w:t xml:space="preserve">"Term"</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6">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UPFRONT PAYMENT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Lessee shall pay the Lessor the following upon execution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select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Rent for the first month of _____________ Dollars ($_______)</w:t>
      </w:r>
    </w:p>
    <w:p w:rsidR="00000000" w:rsidDel="00000000" w:rsidP="00000000" w:rsidRDefault="00000000" w:rsidRPr="00000000" w14:paraId="0000004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Rent for the last month of _____________ Dollars ($_______)</w:t>
      </w:r>
    </w:p>
    <w:p w:rsidR="00000000" w:rsidDel="00000000" w:rsidP="00000000" w:rsidRDefault="00000000" w:rsidRPr="00000000" w14:paraId="0000004C">
      <w:pPr>
        <w:spacing w:after="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Security Deposit of _____________ Dollars ($_______)</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sz w:val="24"/>
          <w:szCs w:val="24"/>
          <w:rtl w:val="0"/>
        </w:rPr>
        <w:t xml:space="preserve">THE PERIOD OF POSSESSION. T</w:t>
      </w:r>
      <w:r w:rsidDel="00000000" w:rsidR="00000000" w:rsidRPr="00000000">
        <w:rPr>
          <w:rFonts w:ascii="Arial" w:cs="Arial" w:eastAsia="Arial" w:hAnsi="Arial"/>
          <w:sz w:val="24"/>
          <w:szCs w:val="24"/>
          <w:rtl w:val="0"/>
        </w:rPr>
        <w:t xml:space="preserve">he period of possession will begin on _________________, 20___, unless otherwise agreed</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It is the Lessor's responsibility to make every effort to give possession as close as possible at the start of the 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If possession is delayed, the rent will be prorated accordingly, but the Term will not be extended as a result.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If Lessor fails to take possession of the Premises within a reasonable period of time, Lessee shall make no further claim against it.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LESSOR INDEMNITY AND LIABILITY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Lessor is obligated to indemnify, defend, and absolve the Lessee from any losses, liabilities, costs, damages, and expenses arising for the Lessee due to any actions or omissions by the Lessor, its agents, employees, invitees, or any other individual, affecting any person or property on or pertaining to the common areas. Throughout the Term, the Lessor must maintain comprehensive general liability insurance from an insurer licensed in the state where the common areas are situated, and such insurance should be acceptable to the Lessee. This insurance must adequately protect and indemnify the Lessee, providing single limit coverage not less than _____________ Dollars ($) for personal injury, _____________ Dollars ($) for loss of life, and _____________ Dollars ($_______) for property damage.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PROPORTIONATE SHARE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In the case of multiple tenancy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responsibility of Lessee for costs are determined by taking a percentage of the total cost of the expenses based upon the rentable floor space in said complex occupied by Lessee. </w:t>
      </w:r>
      <w:r w:rsidDel="00000000" w:rsidR="00000000" w:rsidRPr="00000000">
        <w:rPr>
          <w:rFonts w:ascii="Arial" w:cs="Arial" w:eastAsia="Arial" w:hAnsi="Arial"/>
          <w:sz w:val="24"/>
          <w:szCs w:val="24"/>
          <w:rtl w:val="0"/>
        </w:rPr>
        <w:t xml:space="preserve">In accordance with the agreement, the premises represent __________ Percent (____%) of the total floor space within the building.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landlord reserves the right to notify the Lessee of its decision to undertake and furnish specific maintenance and services for the entire building or the area encompassing the Premises. These services may include landscaping, trash removal, lawn care, illumination of common areas, watering, paving upkeep, and snow removal. In such circumstances, the Lessee is required to reimburse the Lessor for their Proportionate Share of the expenses associated with these maintenance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The Lessor shall provide the Lessee with a written statement covering the lease year just ended within ninety (90) days following the end of each lease year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(measured from the Commencement Date), showing in reasonable detail a general breakdown of the total operating costs, the amount of Lessee's obligation relating thereto, and the total payments made by Lessee. </w:t>
        <w:br w:type="textWrapp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Lessee agrees to conduct its business in a lawful and legal manner and in a way that provides quiet enjoyment to the rest of the Lessees in the complex, including, but not limited to, mitigation and limitation of noise, vibration, odor, trash, or fumes. In the event Lessor receives complaints from other Lessees in the building or complex and determines, in its sole reasonable judgment, that Lessee is conducting its operations in a manner so as to be objectionable to other Lessees, Lessee shall, upon notice from Lessor, promptly modify its operations to eliminate such objections.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LESSOR'S RIGHT OF ENTRY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During reasonable hours, the Lessor or their agent may enter the Premises to inspect or exhibit it to potential lenders and buyers. This includes any actions necessary for the Premises or the associated building. In the final ____ days of the Term, the Lessor can place a "For Rent" sign on the Premises and showcase it to potential lessees.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DAMAGE BY CASUALTY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If, during the Term or before, the Premises become un-leaseable due to destruction or damage, the Lessor has the right to terminate this Agreement from the date of such occurrence. Lessor must exercise this termination option by providing written notice to Lessee within ____ days of the casualty. Upon receiving such notice, Lessee must promptly surrender the Premises, paying Rent up to the casualty date. If Lessor chooses not to terminate the Agreement, it remains in force. Lessor is then obligated to swiftly restore the Premises to their pre-damage condition. Rent will be prorated based on the time Lessee cannot occupy the Premises. In the case of minor damage, with the Premises still leasable, Lessor must promptly repair without rent proration. Lessee is not entitled to compensation for inconvenience or business loss arising from the building or Premises repairs.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Any notice hereunder shall be sufficient if sent by certified mail and addressed to: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Lessor: __________________________________________________________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Lessee: _________________________________________________________</w:t>
        <w:br w:type="textWrapping"/>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OPERATING EXPENSES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Unless otherwise modified under this Agreement, Lessor and Lessee agree that this Agreement shall be considered a triple net lease. Lessee agrees to pay directly or reimburse Lessor for one hundred percent (100%) of all costs of operating and maintaining the building and related parking areas which shall include, without limitation, real estate and personal property taxes and assessments, management fees, heating,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operating costs of operating and maintaining the building and related parking areas, unless expressly excluded from operating expenses ("Operating Expenses"). Notwithstanding the foregoing, Operating Expenses shall not include any amount related to (i) a capital account or capital improvement; (ii) ground leases; (iii) principal or interest payments on any mortgage or deed of trust on the Premises; (iv) any amount for which Lessor is reimbursed through insurance, by third persons, or directly by other Lessees of the Premises; (iv) repair costs as a result of fire, windstorm, or other casualty, (v) leasing commissions and other expenses incurred in connection with leasing any other area located on the premises to any other party; and (vi) costs of items and services for which Lessee reimburses Lessor or pays third persons directly.</w:t>
        <w:br w:type="textWrapping"/>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Lessee is responsible for paying all real estate taxes, including any special assessments, associated with the Premises during the term of this Lease (collectively, the "taxes"). Lessee shall pay to Lessor one-twelfth (1/12) of the estimated annual amount on a monthly basis upon Lessor's request. Any fractional calendar year will be prorated during the term hereof. The Lessee will be in default if any tax payment is not made under this Lease.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PROPERTY INSURANCE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Except for multiple tenancy complexes per Section 12, Lessee must maintain fire and extended coverage casualty insurance for the Premises, meeting Lessor's reasonable criteria. Lessee should list themselves, Lessor, and Lessor's lender (if applicable) as insured parties. Additionally, Lessee must obtain and cover the cost of loss of rent insurance. It is Lessee's responsibility to ensure continuous insurance validity throughout the Term, providing Lessor with policy copies. These policies must meet Lessor's reasonable requirements, be from an approved insurance company, and include a clause preventing cancellation without 30 days' notice. Failure to maintain required insurance allows Lessor to secure coverage, charging Lessee for costs, and constitutes a default.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ASSIGNMENT AND SUBLETTING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sz w:val="24"/>
          <w:szCs w:val="24"/>
          <w:rtl w:val="0"/>
        </w:rPr>
        <w:t xml:space="preserve"> Lessee may not assign, transfer, or sublet without prior written consent from Lessor. Any transfer of a majority or controlling interest in Lessee, whether through stock transfer, consolidation, merger, partnership interest transfer, asset transfer, or by operation of law, is considered an assignment of this Agreement. Regardless of any approved assignment or subletting, Lessee remains solely responsible for Rent payment and compliance with all obligations under this Agreement.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SIGNAGE AND ALTERATIONS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lessee shall not erect any signs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billboards, or advertisements upon the Premises without the prior written consent of Lessor. </w:t>
      </w:r>
      <w:r w:rsidDel="00000000" w:rsidR="00000000" w:rsidRPr="00000000">
        <w:rPr>
          <w:rFonts w:ascii="Arial" w:cs="Arial" w:eastAsia="Arial" w:hAnsi="Arial"/>
          <w:sz w:val="24"/>
          <w:szCs w:val="24"/>
          <w:rtl w:val="0"/>
        </w:rPr>
        <w:t xml:space="preserve">Any permitted signage must be paid for by the lessee.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Lessee shall not make any material or structural alterations or additions in or to the Premises without the prior written consent of Lessor.</w:t>
        <w:br w:type="textWrapping"/>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TOXIC OR HAZARDOUS MATERIALS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Lessee </w:t>
      </w:r>
      <w:r w:rsidDel="00000000" w:rsidR="00000000" w:rsidRPr="00000000">
        <w:rPr>
          <w:rFonts w:ascii="Arial" w:cs="Arial" w:eastAsia="Arial" w:hAnsi="Arial"/>
          <w:sz w:val="24"/>
          <w:szCs w:val="24"/>
          <w:rtl w:val="0"/>
        </w:rPr>
        <w:t xml:space="preserve">is not permitted to store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use, or dispose of any toxic or hazardous materials in, on, or about the Premises without the prior written consent of Lessor. </w:t>
      </w:r>
      <w:r w:rsidDel="00000000" w:rsidR="00000000" w:rsidRPr="00000000">
        <w:rPr>
          <w:rFonts w:ascii="Arial" w:cs="Arial" w:eastAsia="Arial" w:hAnsi="Arial"/>
          <w:sz w:val="24"/>
          <w:szCs w:val="24"/>
          <w:rtl w:val="0"/>
        </w:rPr>
        <w:t xml:space="preserve">Lessee is solely responsible for defending, indemnifying, and holding Lessor, and its agents and employees, harmless from and against all claims, costs, and liabilities, including attorney's fees and expenses, arising from or in connection with the Lessee's storage, use, or disposal of any hazardous or toxic materials on, near, or on the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obligations of the Lessee under this paragraph shall survive termination of the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CONDITION OF PREMISES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Lessee acknowledges that it has inspected the Premises and Lessee accepts the Premises in its current condition. </w:t>
      </w:r>
      <w:r w:rsidDel="00000000" w:rsidR="00000000" w:rsidRPr="00000000">
        <w:rPr>
          <w:rFonts w:ascii="Arial" w:cs="Arial" w:eastAsia="Arial" w:hAnsi="Arial"/>
          <w:sz w:val="24"/>
          <w:szCs w:val="24"/>
          <w:rtl w:val="0"/>
        </w:rPr>
        <w:t xml:space="preserve">Lessee shall (i) return the Premises to the Owner in the same condition that existed at the beginning of the Term, excluding reasonable wear and tear, at the end of the Term; (ii) have removed all of Lessee's property from the Premises; (iii) have repaired any damage to the Premises caused by the Removal of Lessee's Property; and (iv) leave the Premises clean and free of trash and debris.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PERSONAL PROPERTY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Lessor shall not be liable for any loss or damage to any inventory, goods, fixtures, improvements, or personal property of Lessee on or about the Premises.</w:t>
        <w:br w:type="textWrapping"/>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OF LAW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Lessee shall comply with all laws, ordinances, regulations and other legal requirements regarding the Premises, and Lessee shall indemnify, defend and hold Lessor harmless from any expense or damage resulting from failure to comply.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FIXTURES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Except for Lessee's personal property and trade fixtures, all non-trade fixtures, including buildings, repairs, alterations, additions, improvements, and installations on the Premises, whether by Lessor or Lessee, belong to Lessor. They must be surrendered with the Premises at the Agreement's expiration or termination. Lessee can, at Lessor's discretion, remove Lessee's alterations or improvements before the Agreement expires and restore the Premises to its original condition.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EMINENT DOMAIN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If the Premises are taken under eminent domain so that they are unfit, in Lessee's reasonable opinion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Lessee's use, then the term of this Agreement shall terminate as of the date that title shall vest in the acquiring authority and the Rent and other charges shall be adjusted as of the date of such taking. The Lessor shall be entitled to the proceeds of the eminent domain award made to Lessor. </w:t>
      </w:r>
      <w:r w:rsidDel="00000000" w:rsidR="00000000" w:rsidRPr="00000000">
        <w:rPr>
          <w:rFonts w:ascii="Arial" w:cs="Arial" w:eastAsia="Arial" w:hAnsi="Arial"/>
          <w:sz w:val="24"/>
          <w:szCs w:val="24"/>
          <w:rtl w:val="0"/>
        </w:rPr>
        <w:t xml:space="preserve">There is no prohibition herein against Lessee pursuing a claim against the requisite authority separately, provided, however, that no award to Lessee shall reduce the award to Lessor.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This Agreement shall not entitle Lessee to recover any unexpired term from Lessor.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 OF SUBROGATION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parties will each look to their own insurance for recovery of any loss resulting from fire or another casualty. Lessor and Lessee release one another from such claims and waive any right of recovery of insured claims by anyone claiming through them, by way of subrogation or otherwise, including their respective insurers. This release and waiver shall remain effective despite either party’s failure to obtain insurance. If either party fails to obtain insurance, it bears the full risk of its own loss. </w:t>
        <w:br w:type="textWrapping"/>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DEFAULT AND REMEDIES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If Lessee: (a) breaches any term, provision, condition, or covenant of this Agreement; (b) deserts or vacates the Premises; (c) files for bankruptcy; (d) becomes insolvent or engages in a fraudulent transfer; (e) makes an assignment for creditors; or (f) has a receiver appointed, Lessee is in default, and Lessor may choose one or more of the following: (i) enter the Premises with or without legal process to expel Lessee and remove personal property; (ii) terminate this Agreement; (iii) re-rent the Premises on terms deemed advisable by Lessor, with the right to make changes; (iv) apply rents received from reletting to various expenses and outstanding amounts owed by Lessee; and (v) collect any deficiency in Rent, additional Rent, and interest monthly. Lessor's re-entry or possession doesn't constitute an election to terminate unless a written notice is given to Lessee. Lessor can still terminate this Agreement at any time due to default, in addition to other remedies.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WAIVER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Lessor's rights and remedies under this Agreement, as well as those provided by law, are cumulative and not exclusive. No waiver by Lessor of Lessee's breach or default is considered a continuing waiver, and subsequent breaches are not excused. Acceptance of any late Rent installment doesn't alter Lessee's obligation to promptly pay subsequent installments. Lessor receiving partial payment after Lessee's default doesn't cure the default. Receipt of money by Lessor doesn't reinstate, continue, or extend the Agreement term before or after termination.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SUBORDINATION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shall be subject and subordinate at all times to any existing mortgages and any mortgages hereinafter obtained on the Premises.</w:t>
        <w:br w:type="textWrapping"/>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SUCCESSORS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provisions, covenants, and conditions of this Agreement shall bind and inure to the benefit of the legal representatives, heirs, successors, and assigns of each of the parties hereto, except that assignees or sublessees of Lessee shall not be granted any rights without the written consent of Lessor.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QUIET POSSESSION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During the Term, Lessee shall have peaceably and quietly possession, control, and enjoyment of the Premises so long as Lessee complies with all of the terms, covenants, and conditions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A right to quiet enjoyment shall be binding upon Lessor, its heirs, successors, and assigns, but only while such parties own the premises.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The Lessee and the Lessor further covenant and represent that each has full right, title, power, and authority to make, execute, and deliver this Agreement.</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BANKRUPTCY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Neither this Agreement nor any interest therein nor any estate hereby created shall pass to any trustee or receiver in bankruptcy or to any other receiver or assignee for the benefit of creditors by operation of law or otherwise during the Term or any renewal thereof.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ESTOPPEL CERTIFICATES</w:t>
      </w:r>
      <w:r w:rsidDel="00000000" w:rsidR="00000000" w:rsidRPr="00000000">
        <w:rPr>
          <w:rFonts w:ascii="Arial" w:cs="Arial" w:eastAsia="Arial" w:hAnsi="Arial"/>
          <w:sz w:val="24"/>
          <w:szCs w:val="24"/>
          <w:rtl w:val="0"/>
        </w:rPr>
        <w:t xml:space="preserve">. Upon Lessor's written notice, Lessee must, with at least ten (10) days' notice, provide a written statement certifying the unmodified and full-force status of this Agreement. The statement should include the date to which Rent and other charges are paid, acknowledging any modifications or defaults, if applicable. Such statements are conclusively relied upon by prospective purchasers or encumbrancers of the Premises or Lessor's business.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ENTIRE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Agreement contains the entire agreement between the parties, and no modification of this Agreement shall be binding upon the parties unless evidenced by an agreement in writing signed by Lessor and Lessee after the date hereof. </w:t>
      </w:r>
      <w:r w:rsidDel="00000000" w:rsidR="00000000" w:rsidRPr="00000000">
        <w:rPr>
          <w:rFonts w:ascii="Arial" w:cs="Arial" w:eastAsia="Arial" w:hAnsi="Arial"/>
          <w:sz w:val="24"/>
          <w:szCs w:val="24"/>
          <w:rtl w:val="0"/>
        </w:rPr>
        <w:t xml:space="preserve">Lessees, jointly and severally, named herein shall be bound by the provisions of this Agreement.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ADDITIONAL TERMS AND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Herein are incorporated the following attachments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mark all that apply)</w:t>
      </w: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Attachment A: _________________________________________________</w:t>
      </w:r>
    </w:p>
    <w:p w:rsidR="00000000" w:rsidDel="00000000" w:rsidP="00000000" w:rsidRDefault="00000000" w:rsidRPr="00000000" w14:paraId="00000086">
      <w:pPr>
        <w:spacing w:after="0" w:line="24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Attachment B: _________________________________________________</w:t>
      </w:r>
    </w:p>
    <w:p w:rsidR="00000000" w:rsidDel="00000000" w:rsidP="00000000" w:rsidRDefault="00000000" w:rsidRPr="00000000" w14:paraId="00000087">
      <w:pPr>
        <w:spacing w:after="0" w:line="240" w:lineRule="auto"/>
        <w:ind w:left="720" w:firstLine="0"/>
        <w:rPr>
          <w:rFonts w:ascii="Arial" w:cs="Arial" w:eastAsia="Arial" w:hAnsi="Arial"/>
          <w:sz w:val="24"/>
          <w:szCs w:val="24"/>
        </w:rPr>
      </w:pPr>
      <w:r w:rsidDel="00000000" w:rsidR="00000000" w:rsidRPr="00000000">
        <w:rPr>
          <w:rFonts w:ascii="Arial Unicode MS" w:cs="Arial Unicode MS" w:eastAsia="Arial Unicode MS" w:hAnsi="Arial Unicode MS"/>
          <w:sz w:val="24"/>
          <w:szCs w:val="24"/>
          <w:rtl w:val="0"/>
        </w:rPr>
        <w:t xml:space="preserve">☐</w:t>
      </w:r>
      <w:r w:rsidDel="00000000" w:rsidR="00000000" w:rsidRPr="00000000">
        <w:rPr>
          <w:rFonts w:ascii="Arial" w:cs="Arial" w:eastAsia="Arial" w:hAnsi="Arial"/>
          <w:sz w:val="24"/>
          <w:szCs w:val="24"/>
          <w:rtl w:val="0"/>
        </w:rPr>
        <w:t xml:space="preserve"> - Attachment C: _________________________________________________</w:t>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IN WITNESS WHEREOF</w:t>
      </w:r>
      <w:r w:rsidDel="00000000" w:rsidR="00000000" w:rsidRPr="00000000">
        <w:rPr>
          <w:rFonts w:ascii="Arial" w:cs="Arial" w:eastAsia="Arial" w:hAnsi="Arial"/>
          <w:sz w:val="24"/>
          <w:szCs w:val="24"/>
          <w:rtl w:val="0"/>
        </w:rPr>
        <w:t xml:space="preserve">, upon the dates, stated below, the parties have executed this Agreement in agreement with its terms.</w:t>
      </w:r>
    </w:p>
    <w:p w:rsidR="00000000" w:rsidDel="00000000" w:rsidP="00000000" w:rsidRDefault="00000000" w:rsidRPr="00000000" w14:paraId="0000008B">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D">
      <w:pPr>
        <w:widowControl w:val="0"/>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Lessor’s Signature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____________________ Date ___________________</w:t>
      </w:r>
    </w:p>
    <w:p w:rsidR="00000000" w:rsidDel="00000000" w:rsidP="00000000" w:rsidRDefault="00000000" w:rsidRPr="00000000" w14:paraId="0000008E">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in Print______________________  </w:t>
      </w:r>
    </w:p>
    <w:p w:rsidR="00000000" w:rsidDel="00000000" w:rsidP="00000000" w:rsidRDefault="00000000" w:rsidRPr="00000000" w14:paraId="0000008F">
      <w:pPr>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widowControl w:val="0"/>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Lessee’s Signature</w:t>
      </w:r>
      <w:r w:rsidDel="00000000" w:rsidR="00000000" w:rsidRPr="00000000">
        <w:rPr>
          <w:rFonts w:ascii="Arial" w:cs="Arial" w:eastAsia="Arial" w:hAnsi="Arial"/>
          <w:sz w:val="24"/>
          <w:szCs w:val="24"/>
          <w:rtl w:val="0"/>
        </w:rPr>
        <w:t xml:space="preserve"> ____________________ Date ___________________</w:t>
      </w:r>
    </w:p>
    <w:p w:rsidR="00000000" w:rsidDel="00000000" w:rsidP="00000000" w:rsidRDefault="00000000" w:rsidRPr="00000000" w14:paraId="00000091">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in Print______________________  </w:t>
      </w:r>
    </w:p>
    <w:p w:rsidR="00000000" w:rsidDel="00000000" w:rsidP="00000000" w:rsidRDefault="00000000" w:rsidRPr="00000000" w14:paraId="00000092">
      <w:pPr>
        <w:widowControl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3">
      <w:pPr>
        <w:widowControl w:val="0"/>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Agent’s Signature</w:t>
      </w:r>
      <w:r w:rsidDel="00000000" w:rsidR="00000000" w:rsidRPr="00000000">
        <w:rPr>
          <w:rFonts w:ascii="Arial" w:cs="Arial" w:eastAsia="Arial" w:hAnsi="Arial"/>
          <w:sz w:val="24"/>
          <w:szCs w:val="24"/>
          <w:rtl w:val="0"/>
        </w:rPr>
        <w:t xml:space="preserve"> ____________________ Date ___________________</w:t>
      </w:r>
    </w:p>
    <w:p w:rsidR="00000000" w:rsidDel="00000000" w:rsidP="00000000" w:rsidRDefault="00000000" w:rsidRPr="00000000" w14:paraId="00000094">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in Print______________________  </w:t>
      </w:r>
    </w:p>
    <w:p w:rsidR="00000000" w:rsidDel="00000000" w:rsidP="00000000" w:rsidRDefault="00000000" w:rsidRPr="00000000" w14:paraId="00000095">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widowControl w:val="0"/>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NOTARY ACKNOWLEDGMENT</w:t>
      </w: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97">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STATE OF __________________</w:t>
      </w:r>
    </w:p>
    <w:p w:rsidR="00000000" w:rsidDel="00000000" w:rsidP="00000000" w:rsidRDefault="00000000" w:rsidRPr="00000000" w14:paraId="00000098">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County, ss __________________ </w:t>
      </w:r>
    </w:p>
    <w:p w:rsidR="00000000" w:rsidDel="00000000" w:rsidP="00000000" w:rsidRDefault="00000000" w:rsidRPr="00000000" w14:paraId="00000099">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On this ____ day of __________________, 20____, before me appeared ____________________, as </w:t>
      </w:r>
      <w:r w:rsidDel="00000000" w:rsidR="00000000" w:rsidRPr="00000000">
        <w:rPr>
          <w:rFonts w:ascii="Arial" w:cs="Arial" w:eastAsia="Arial" w:hAnsi="Arial"/>
          <w:b w:val="1"/>
          <w:sz w:val="24"/>
          <w:szCs w:val="24"/>
          <w:rtl w:val="0"/>
        </w:rPr>
        <w:t xml:space="preserve">Lessee</w:t>
      </w:r>
      <w:r w:rsidDel="00000000" w:rsidR="00000000" w:rsidRPr="00000000">
        <w:rPr>
          <w:rFonts w:ascii="Arial" w:cs="Arial" w:eastAsia="Arial" w:hAnsi="Arial"/>
          <w:sz w:val="24"/>
          <w:szCs w:val="24"/>
          <w:rtl w:val="0"/>
        </w:rPr>
        <w:t xml:space="preserve"> and ____________________, as </w:t>
      </w:r>
      <w:r w:rsidDel="00000000" w:rsidR="00000000" w:rsidRPr="00000000">
        <w:rPr>
          <w:rFonts w:ascii="Arial" w:cs="Arial" w:eastAsia="Arial" w:hAnsi="Arial"/>
          <w:b w:val="1"/>
          <w:sz w:val="24"/>
          <w:szCs w:val="24"/>
          <w:rtl w:val="0"/>
        </w:rPr>
        <w:t xml:space="preserve">Lessor</w:t>
      </w:r>
      <w:r w:rsidDel="00000000" w:rsidR="00000000" w:rsidRPr="00000000">
        <w:rPr>
          <w:rFonts w:ascii="Arial" w:cs="Arial" w:eastAsia="Arial" w:hAnsi="Arial"/>
          <w:sz w:val="24"/>
          <w:szCs w:val="24"/>
          <w:rtl w:val="0"/>
        </w:rPr>
        <w:t xml:space="preserve"> of this Agreement who proved to me through government issued photo identification to be the above-named persons, in my presence executed foregoing instrument and acknowledged that (s)he executed the same as his/her free act and deed.</w:t>
      </w:r>
    </w:p>
    <w:p w:rsidR="00000000" w:rsidDel="00000000" w:rsidP="00000000" w:rsidRDefault="00000000" w:rsidRPr="00000000" w14:paraId="0000009B">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w:t>
      </w:r>
    </w:p>
    <w:p w:rsidR="00000000" w:rsidDel="00000000" w:rsidP="00000000" w:rsidRDefault="00000000" w:rsidRPr="00000000" w14:paraId="0000009D">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Notary Public</w:t>
        <w:tab/>
        <w:t xml:space="preserve"> Signature</w:t>
      </w:r>
    </w:p>
    <w:p w:rsidR="00000000" w:rsidDel="00000000" w:rsidP="00000000" w:rsidRDefault="00000000" w:rsidRPr="00000000" w14:paraId="0000009E">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Name in Print: _____________________ Commission Expires: _____________________</w:t>
      </w:r>
    </w:p>
    <w:sectPr>
      <w:footerReference r:id="rId6" w:type="default"/>
      <w:pgSz w:h="15840" w:w="12240" w:orient="portrait"/>
      <w:pgMar w:bottom="954" w:top="738" w:left="1440" w:right="144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b w:val="0"/>
        <w:color w:val="000000"/>
      </w:rPr>
    </w:lvl>
    <w:lvl w:ilvl="1">
      <w:start w:val="1"/>
      <w:numFmt w:val="upperLetter"/>
      <w:lvlText w:val="%2."/>
      <w:lvlJc w:val="left"/>
      <w:pPr>
        <w:ind w:left="1440" w:hanging="360"/>
      </w:pPr>
      <w:rPr/>
    </w:lvl>
    <w:lvl w:ilvl="2">
      <w:start w:val="1"/>
      <w:numFmt w:val="decimal"/>
      <w:lvlText w:val="%3."/>
      <w:lvlJc w:val="left"/>
      <w:pPr>
        <w:ind w:left="2160" w:hanging="180"/>
      </w:pPr>
      <w:rPr/>
    </w:lvl>
    <w:lvl w:ilvl="3">
      <w:start w:val="1"/>
      <w:numFmt w:val="lowerLetter"/>
      <w:lvlText w:val="%4)"/>
      <w:lvlJc w:val="left"/>
      <w:pPr>
        <w:ind w:left="2880" w:hanging="360"/>
      </w:pPr>
      <w:rPr/>
    </w:lvl>
    <w:lvl w:ilvl="4">
      <w:start w:val="1"/>
      <w:numFmt w:val="decimal"/>
      <w:lvlText w:val="(%5)"/>
      <w:lvlJc w:val="left"/>
      <w:pPr>
        <w:ind w:left="3600" w:hanging="360"/>
      </w:pPr>
      <w:rPr/>
    </w:lvl>
    <w:lvl w:ilvl="5">
      <w:start w:val="1"/>
      <w:numFmt w:val="lowerLetter"/>
      <w:lvlText w:val="(%6)"/>
      <w:lvlJc w:val="left"/>
      <w:pPr>
        <w:ind w:left="4320" w:hanging="180"/>
      </w:pPr>
      <w:rPr/>
    </w:lvl>
    <w:lvl w:ilvl="6">
      <w:start w:val="1"/>
      <w:numFmt w:val="lowerRoman"/>
      <w:lvlText w:val="(%7)"/>
      <w:lvlJc w:val="righ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